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29" w:rsidRDefault="00B4013A" w:rsidP="00B4013A">
      <w:pPr>
        <w:jc w:val="center"/>
        <w:rPr>
          <w:rFonts w:ascii="Times New Roman" w:hAnsi="Times New Roman" w:cs="Times New Roman"/>
          <w:b/>
          <w:sz w:val="28"/>
        </w:rPr>
      </w:pPr>
      <w:r w:rsidRPr="00B4013A">
        <w:rPr>
          <w:rFonts w:ascii="Times New Roman" w:hAnsi="Times New Roman" w:cs="Times New Roman"/>
          <w:b/>
          <w:sz w:val="28"/>
        </w:rPr>
        <w:t xml:space="preserve">Количество мест для приема </w:t>
      </w:r>
    </w:p>
    <w:p w:rsidR="008C2729" w:rsidRDefault="00B4013A" w:rsidP="00B4013A">
      <w:pPr>
        <w:jc w:val="center"/>
        <w:rPr>
          <w:rFonts w:ascii="Times New Roman" w:hAnsi="Times New Roman" w:cs="Times New Roman"/>
          <w:b/>
          <w:sz w:val="28"/>
        </w:rPr>
      </w:pPr>
      <w:r w:rsidRPr="00B4013A">
        <w:rPr>
          <w:rFonts w:ascii="Times New Roman" w:hAnsi="Times New Roman" w:cs="Times New Roman"/>
          <w:b/>
          <w:sz w:val="28"/>
        </w:rPr>
        <w:t>в ГАПОУ «Педагогический колледж» г.Бугуруслан</w:t>
      </w:r>
      <w:r>
        <w:rPr>
          <w:rFonts w:ascii="Times New Roman" w:hAnsi="Times New Roman" w:cs="Times New Roman"/>
          <w:b/>
          <w:sz w:val="28"/>
        </w:rPr>
        <w:t>а</w:t>
      </w:r>
      <w:r w:rsidRPr="00B4013A">
        <w:rPr>
          <w:rFonts w:ascii="Times New Roman" w:hAnsi="Times New Roman" w:cs="Times New Roman"/>
          <w:b/>
          <w:sz w:val="28"/>
        </w:rPr>
        <w:t xml:space="preserve"> </w:t>
      </w:r>
    </w:p>
    <w:p w:rsidR="00CD5ABB" w:rsidRDefault="00B4013A" w:rsidP="00B4013A">
      <w:pPr>
        <w:jc w:val="center"/>
        <w:rPr>
          <w:rFonts w:ascii="Times New Roman" w:hAnsi="Times New Roman" w:cs="Times New Roman"/>
          <w:b/>
          <w:sz w:val="28"/>
        </w:rPr>
      </w:pPr>
      <w:r w:rsidRPr="00B4013A">
        <w:rPr>
          <w:rFonts w:ascii="Times New Roman" w:hAnsi="Times New Roman" w:cs="Times New Roman"/>
          <w:b/>
          <w:sz w:val="28"/>
        </w:rPr>
        <w:t>на 202</w:t>
      </w:r>
      <w:r w:rsidR="006F509B">
        <w:rPr>
          <w:rFonts w:ascii="Times New Roman" w:hAnsi="Times New Roman" w:cs="Times New Roman"/>
          <w:b/>
          <w:sz w:val="28"/>
        </w:rPr>
        <w:t>4</w:t>
      </w:r>
      <w:r w:rsidRPr="00B4013A">
        <w:rPr>
          <w:rFonts w:ascii="Times New Roman" w:hAnsi="Times New Roman" w:cs="Times New Roman"/>
          <w:b/>
          <w:sz w:val="28"/>
        </w:rPr>
        <w:t>-202</w:t>
      </w:r>
      <w:r w:rsidR="006F509B">
        <w:rPr>
          <w:rFonts w:ascii="Times New Roman" w:hAnsi="Times New Roman" w:cs="Times New Roman"/>
          <w:b/>
          <w:sz w:val="28"/>
        </w:rPr>
        <w:t>5</w:t>
      </w:r>
      <w:r w:rsidRPr="00B4013A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5444" w:type="dxa"/>
        <w:tblInd w:w="-176" w:type="dxa"/>
        <w:tblLook w:val="04A0" w:firstRow="1" w:lastRow="0" w:firstColumn="1" w:lastColumn="0" w:noHBand="0" w:noVBand="1"/>
      </w:tblPr>
      <w:tblGrid>
        <w:gridCol w:w="458"/>
        <w:gridCol w:w="5071"/>
        <w:gridCol w:w="1017"/>
        <w:gridCol w:w="1483"/>
        <w:gridCol w:w="1483"/>
        <w:gridCol w:w="1483"/>
        <w:gridCol w:w="1483"/>
        <w:gridCol w:w="1483"/>
        <w:gridCol w:w="1483"/>
      </w:tblGrid>
      <w:tr w:rsidR="00261FDE" w:rsidRPr="00261FDE" w:rsidTr="00261FDE">
        <w:tc>
          <w:tcPr>
            <w:tcW w:w="458" w:type="dxa"/>
            <w:vMerge w:val="restart"/>
          </w:tcPr>
          <w:p w:rsidR="00754186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1" w:type="dxa"/>
            <w:vMerge w:val="restart"/>
          </w:tcPr>
          <w:p w:rsidR="00754186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017" w:type="dxa"/>
            <w:vMerge w:val="restart"/>
          </w:tcPr>
          <w:p w:rsidR="00754186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 для приема</w:t>
            </w:r>
          </w:p>
        </w:tc>
        <w:tc>
          <w:tcPr>
            <w:tcW w:w="8898" w:type="dxa"/>
            <w:gridSpan w:val="6"/>
          </w:tcPr>
          <w:p w:rsidR="00754186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261FDE" w:rsidRPr="00261FDE" w:rsidTr="00261FDE">
        <w:tc>
          <w:tcPr>
            <w:tcW w:w="458" w:type="dxa"/>
            <w:vMerge/>
          </w:tcPr>
          <w:p w:rsidR="00754186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754186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754186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754186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финансируемые  за счет бюджета Оренбургской области</w:t>
            </w:r>
          </w:p>
        </w:tc>
        <w:tc>
          <w:tcPr>
            <w:tcW w:w="5932" w:type="dxa"/>
            <w:gridSpan w:val="4"/>
          </w:tcPr>
          <w:p w:rsidR="004B30AF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договорам об </w:t>
            </w:r>
          </w:p>
          <w:p w:rsidR="00754186" w:rsidRPr="00261FDE" w:rsidRDefault="00754186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оказании платных образовательных услуг</w:t>
            </w:r>
          </w:p>
        </w:tc>
      </w:tr>
      <w:tr w:rsidR="00261FDE" w:rsidRPr="00261FDE" w:rsidTr="00261FDE">
        <w:tc>
          <w:tcPr>
            <w:tcW w:w="458" w:type="dxa"/>
            <w:vMerge/>
          </w:tcPr>
          <w:p w:rsidR="004B30AF" w:rsidRPr="00261FDE" w:rsidRDefault="004B30AF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4B30AF" w:rsidRPr="00261FDE" w:rsidRDefault="004B30AF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4B30AF" w:rsidRPr="00261FDE" w:rsidRDefault="004B30AF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4B30AF" w:rsidRPr="00261FDE" w:rsidRDefault="004B30AF" w:rsidP="00B4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966" w:type="dxa"/>
            <w:gridSpan w:val="2"/>
          </w:tcPr>
          <w:p w:rsidR="004B30AF" w:rsidRPr="00261FDE" w:rsidRDefault="004B30AF" w:rsidP="0042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966" w:type="dxa"/>
            <w:gridSpan w:val="2"/>
          </w:tcPr>
          <w:p w:rsidR="004B30AF" w:rsidRPr="00261FDE" w:rsidRDefault="004B30AF" w:rsidP="0042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</w:tr>
      <w:tr w:rsidR="00261FDE" w:rsidRPr="00261FDE" w:rsidTr="00261FDE">
        <w:tc>
          <w:tcPr>
            <w:tcW w:w="458" w:type="dxa"/>
            <w:vMerge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261FDE" w:rsidRPr="00261FDE" w:rsidRDefault="00261FDE" w:rsidP="0026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261FDE" w:rsidRPr="00261FDE" w:rsidTr="00261FDE">
        <w:tc>
          <w:tcPr>
            <w:tcW w:w="458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61FDE" w:rsidRPr="00261FDE" w:rsidRDefault="00261FDE" w:rsidP="0026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FDE">
              <w:rPr>
                <w:rFonts w:ascii="Times New Roman" w:eastAsia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017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FDE" w:rsidRPr="00261FDE" w:rsidTr="00261FDE">
        <w:tc>
          <w:tcPr>
            <w:tcW w:w="458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261FDE" w:rsidRPr="00261FDE" w:rsidRDefault="00261FDE" w:rsidP="0026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FDE">
              <w:rPr>
                <w:rFonts w:ascii="Times New Roman" w:eastAsia="Times New Roman" w:hAnsi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017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FDE" w:rsidRPr="00261FDE" w:rsidTr="00261FDE">
        <w:tc>
          <w:tcPr>
            <w:tcW w:w="458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261FDE" w:rsidRPr="00261FDE" w:rsidRDefault="00261FDE" w:rsidP="0026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FDE">
              <w:rPr>
                <w:rFonts w:ascii="Times New Roman" w:hAnsi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017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FDE" w:rsidRPr="00261FDE" w:rsidTr="00261FDE">
        <w:tc>
          <w:tcPr>
            <w:tcW w:w="458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261FDE" w:rsidRPr="00261FDE" w:rsidRDefault="00261FDE" w:rsidP="0026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FDE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017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FDE" w:rsidRPr="00261FDE" w:rsidTr="00261FDE">
        <w:tc>
          <w:tcPr>
            <w:tcW w:w="458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261FDE" w:rsidRPr="00261FDE" w:rsidRDefault="00261FDE" w:rsidP="0026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FDE">
              <w:rPr>
                <w:rFonts w:ascii="Times New Roman" w:eastAsia="Times New Roman" w:hAnsi="Times New Roman"/>
                <w:sz w:val="24"/>
                <w:szCs w:val="24"/>
              </w:rPr>
              <w:t>40.02.04 Юриспруденция</w:t>
            </w:r>
          </w:p>
        </w:tc>
        <w:tc>
          <w:tcPr>
            <w:tcW w:w="1017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1FDE" w:rsidRPr="00261FDE" w:rsidTr="00261FDE">
        <w:tc>
          <w:tcPr>
            <w:tcW w:w="458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:rsidR="00261FDE" w:rsidRPr="00261FDE" w:rsidRDefault="00261FDE" w:rsidP="0026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FDE">
              <w:rPr>
                <w:rFonts w:ascii="Times New Roman" w:eastAsia="Times New Roman" w:hAnsi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017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1FDE" w:rsidRPr="00261FDE" w:rsidTr="00261FDE">
        <w:tc>
          <w:tcPr>
            <w:tcW w:w="458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261FDE" w:rsidRPr="00261FDE" w:rsidRDefault="00261FDE" w:rsidP="0026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017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DE" w:rsidRPr="00261FDE" w:rsidTr="00261FDE">
        <w:tc>
          <w:tcPr>
            <w:tcW w:w="458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61FDE" w:rsidRPr="00261FDE" w:rsidRDefault="00261FD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54.01.20 Графический дизайнер</w:t>
            </w:r>
          </w:p>
        </w:tc>
        <w:tc>
          <w:tcPr>
            <w:tcW w:w="1017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FDE" w:rsidRPr="00261FDE" w:rsidTr="00261FDE">
        <w:tc>
          <w:tcPr>
            <w:tcW w:w="5529" w:type="dxa"/>
            <w:gridSpan w:val="2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61FDE" w:rsidRPr="00261FDE" w:rsidRDefault="00261FDE" w:rsidP="0026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4013A" w:rsidRPr="00B4013A" w:rsidRDefault="00B4013A" w:rsidP="00B4013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4013A" w:rsidRPr="00B4013A" w:rsidSect="00261F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13A"/>
    <w:rsid w:val="001830AE"/>
    <w:rsid w:val="00261FDE"/>
    <w:rsid w:val="00343AE9"/>
    <w:rsid w:val="004B30AF"/>
    <w:rsid w:val="005B7FF6"/>
    <w:rsid w:val="0068659E"/>
    <w:rsid w:val="006F509B"/>
    <w:rsid w:val="00754186"/>
    <w:rsid w:val="007724F1"/>
    <w:rsid w:val="008C2729"/>
    <w:rsid w:val="00B4013A"/>
    <w:rsid w:val="00C034BE"/>
    <w:rsid w:val="00CD5ABB"/>
    <w:rsid w:val="00E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F593"/>
  <w15:docId w15:val="{B8B8A7FC-9E0B-4946-944F-73F05FF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cp:lastPrinted>2022-02-28T04:23:00Z</cp:lastPrinted>
  <dcterms:created xsi:type="dcterms:W3CDTF">2021-06-03T03:44:00Z</dcterms:created>
  <dcterms:modified xsi:type="dcterms:W3CDTF">2024-06-10T06:54:00Z</dcterms:modified>
</cp:coreProperties>
</file>