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5E" w:rsidRDefault="00C24F5E" w:rsidP="00C24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№1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>Для упражнения потребуются: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— два участника;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— часы (желательно с секундомером);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— листок чистой бумаги;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— ручка (шариковая или гелиевая, но именно ручка,- это важно).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Один из участников будет «Заказчиком», другой — «Исполнителем» (Дизайнером).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«Заказчику» выдаются часы и право голоса, «Исполнителю» — бумага и ручка.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Начало упражнения: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«Заказчик» засекает 10 минут и дает задание «Исполнителю»: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«Нарисуйте мне, пожалуйста, красивую девушку</w:t>
      </w:r>
      <w:proofErr w:type="gramStart"/>
      <w:r w:rsidRPr="00C24F5E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Далее, пока «Исполнитель» рисует, стоя у него «над душой», высказывать следующие пожелания к рисунку: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4F5E">
        <w:rPr>
          <w:rFonts w:ascii="Times New Roman" w:hAnsi="Times New Roman" w:cs="Times New Roman"/>
          <w:sz w:val="28"/>
          <w:szCs w:val="28"/>
        </w:rPr>
        <w:t xml:space="preserve"> 0:30 — Пусть у нее в руке будет меч.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1:00 — Двуручный меч, который она держит обеими руками!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1:30 — А в другую руку ей дайте УЗИ.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2:00 — Пусть она будет уставшей путешественницей,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присевшей отдохнуть.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2:30 — На меч она опирается, отдыхает, значит.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3:00 — Пусть на ней будет развивающийся по ветру плащ!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3:30 — ...И купальник.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4:00 — А лучше доспех!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4:30 — Не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24F5E">
        <w:rPr>
          <w:rFonts w:ascii="Times New Roman" w:hAnsi="Times New Roman" w:cs="Times New Roman"/>
          <w:sz w:val="28"/>
          <w:szCs w:val="28"/>
        </w:rPr>
        <w:t>... униформа!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5:00 — Уберите плащ, он не идет к униформе.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5:30 — Пусть она смело стоит на мостике космического крейсера!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6:00 — Почему у нее меч? Уберите это старье. А УЗИ переделайте в бластер!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6:30 — Ее волосы развиваются по ветру... для красоты, значит.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7:00 — Бластер не смотрится... уберите его.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Она вообще капитан этого корабля, ей не нужен бластер!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7:30 — Ей нужна фуражка капитана! И аккуратно собранные на голове волосы!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8:00 — И сидеть она должна в кресле капитана!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lastRenderedPageBreak/>
        <w:t xml:space="preserve"> 8:30 — Красивая, суровая и необычайно смелая капитанша корабля пиратов...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9:00 — Нет, эскадры боевого флота Галактической Федерации!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9:30 -... Вытягивая палец, </w:t>
      </w:r>
      <w:proofErr w:type="gramStart"/>
      <w:r w:rsidRPr="00C24F5E">
        <w:rPr>
          <w:rFonts w:ascii="Times New Roman" w:hAnsi="Times New Roman" w:cs="Times New Roman"/>
          <w:sz w:val="28"/>
          <w:szCs w:val="28"/>
        </w:rPr>
        <w:t>отдающая</w:t>
      </w:r>
      <w:proofErr w:type="gramEnd"/>
      <w:r w:rsidRPr="00C24F5E">
        <w:rPr>
          <w:rFonts w:ascii="Times New Roman" w:hAnsi="Times New Roman" w:cs="Times New Roman"/>
          <w:sz w:val="28"/>
          <w:szCs w:val="28"/>
        </w:rPr>
        <w:t xml:space="preserve"> приказ о смене курса...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По истечению 10 минут «Заказчик» берет работу «Исполнителя», критически ее осматривает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F5E">
        <w:rPr>
          <w:rFonts w:ascii="Times New Roman" w:hAnsi="Times New Roman" w:cs="Times New Roman"/>
          <w:sz w:val="28"/>
          <w:szCs w:val="28"/>
        </w:rPr>
        <w:t xml:space="preserve"> высказывает свое впечатление: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«Ну, это же совсем не то, что я хотел! А где ее верный советник? 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А почему у нее нет табельного оружия? И вообще, почему она такая некрасивая и суровая?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Я же просил КРАСИВУЮ девушку! И вообще на рисунке столько каракулей... Плохой вы дизайнер,  зря я к вам обратился... Не буду платить за такую </w:t>
      </w:r>
      <w:proofErr w:type="gramStart"/>
      <w:r w:rsidRPr="00C24F5E">
        <w:rPr>
          <w:rFonts w:ascii="Times New Roman" w:hAnsi="Times New Roman" w:cs="Times New Roman"/>
          <w:sz w:val="28"/>
          <w:szCs w:val="28"/>
        </w:rPr>
        <w:t>халтуру</w:t>
      </w:r>
      <w:proofErr w:type="gramEnd"/>
      <w:r w:rsidRPr="00C24F5E">
        <w:rPr>
          <w:rFonts w:ascii="Times New Roman" w:hAnsi="Times New Roman" w:cs="Times New Roman"/>
          <w:sz w:val="28"/>
          <w:szCs w:val="28"/>
        </w:rPr>
        <w:t>!"</w:t>
      </w:r>
    </w:p>
    <w:p w:rsidR="00C24F5E" w:rsidRPr="00C24F5E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78A" w:rsidRDefault="00C24F5E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F5E">
        <w:rPr>
          <w:rFonts w:ascii="Times New Roman" w:hAnsi="Times New Roman" w:cs="Times New Roman"/>
          <w:sz w:val="28"/>
          <w:szCs w:val="28"/>
        </w:rPr>
        <w:t xml:space="preserve"> Для большей остроты ощущений, можно взять целую «Команду Исполнителей»,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F5E">
        <w:rPr>
          <w:rFonts w:ascii="Times New Roman" w:hAnsi="Times New Roman" w:cs="Times New Roman"/>
          <w:sz w:val="28"/>
          <w:szCs w:val="28"/>
        </w:rPr>
        <w:t xml:space="preserve"> и пусть они вместе рисуют «большой и красивый пейзаж» за 10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065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065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№2</w:t>
      </w:r>
    </w:p>
    <w:p w:rsidR="00CE3065" w:rsidRPr="00CE3065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E3065">
        <w:rPr>
          <w:rFonts w:ascii="Times New Roman" w:hAnsi="Times New Roman" w:cs="Times New Roman"/>
          <w:sz w:val="28"/>
          <w:szCs w:val="28"/>
        </w:rPr>
        <w:t>1. Упражнение на описание</w:t>
      </w:r>
    </w:p>
    <w:p w:rsidR="00CE3065" w:rsidRPr="00CE3065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65">
        <w:rPr>
          <w:rFonts w:ascii="Times New Roman" w:hAnsi="Times New Roman" w:cs="Times New Roman"/>
          <w:sz w:val="28"/>
          <w:szCs w:val="28"/>
        </w:rPr>
        <w:t xml:space="preserve"> Цель: научится видеть в предметах или явлениях </w:t>
      </w:r>
      <w:proofErr w:type="gramStart"/>
      <w:r w:rsidRPr="00CE3065">
        <w:rPr>
          <w:rFonts w:ascii="Times New Roman" w:hAnsi="Times New Roman" w:cs="Times New Roman"/>
          <w:sz w:val="28"/>
          <w:szCs w:val="28"/>
        </w:rPr>
        <w:t>сущностное</w:t>
      </w:r>
      <w:proofErr w:type="gramEnd"/>
      <w:r w:rsidRPr="00CE3065">
        <w:rPr>
          <w:rFonts w:ascii="Times New Roman" w:hAnsi="Times New Roman" w:cs="Times New Roman"/>
          <w:sz w:val="28"/>
          <w:szCs w:val="28"/>
        </w:rPr>
        <w:t xml:space="preserve">, реально связанное с их </w:t>
      </w:r>
      <w:proofErr w:type="spellStart"/>
      <w:r w:rsidRPr="00CE3065">
        <w:rPr>
          <w:rFonts w:ascii="Times New Roman" w:hAnsi="Times New Roman" w:cs="Times New Roman"/>
          <w:sz w:val="28"/>
          <w:szCs w:val="28"/>
        </w:rPr>
        <w:t>бытийностью</w:t>
      </w:r>
      <w:proofErr w:type="spellEnd"/>
      <w:r w:rsidRPr="00CE3065">
        <w:rPr>
          <w:rFonts w:ascii="Times New Roman" w:hAnsi="Times New Roman" w:cs="Times New Roman"/>
          <w:sz w:val="28"/>
          <w:szCs w:val="28"/>
        </w:rPr>
        <w:t>.</w:t>
      </w:r>
    </w:p>
    <w:p w:rsidR="00CE3065" w:rsidRPr="00CE3065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65">
        <w:rPr>
          <w:rFonts w:ascii="Times New Roman" w:hAnsi="Times New Roman" w:cs="Times New Roman"/>
          <w:sz w:val="28"/>
          <w:szCs w:val="28"/>
        </w:rPr>
        <w:t xml:space="preserve"> Задача: точно и полно описать </w:t>
      </w:r>
      <w:proofErr w:type="gramStart"/>
      <w:r w:rsidRPr="00CE3065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CE3065">
        <w:rPr>
          <w:rFonts w:ascii="Times New Roman" w:hAnsi="Times New Roman" w:cs="Times New Roman"/>
          <w:sz w:val="28"/>
          <w:szCs w:val="28"/>
        </w:rPr>
        <w:t>, без привлечения ассоциаций, интерпретаций и мыслительных операций.</w:t>
      </w:r>
    </w:p>
    <w:p w:rsidR="00CE3065" w:rsidRPr="00CE3065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65">
        <w:rPr>
          <w:rFonts w:ascii="Times New Roman" w:hAnsi="Times New Roman" w:cs="Times New Roman"/>
          <w:sz w:val="28"/>
          <w:szCs w:val="28"/>
        </w:rPr>
        <w:t xml:space="preserve"> Результат: умение ответить на вопрос ЧТО? я вижу перед собой фактически.</w:t>
      </w:r>
    </w:p>
    <w:p w:rsidR="00CE3065" w:rsidRPr="00CE3065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065" w:rsidRPr="00CE3065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E3065">
        <w:rPr>
          <w:rFonts w:ascii="Times New Roman" w:hAnsi="Times New Roman" w:cs="Times New Roman"/>
          <w:sz w:val="28"/>
          <w:szCs w:val="28"/>
        </w:rPr>
        <w:t>2. Упражнение на сравнение (сравнение видовых и родовых различий и сходств)</w:t>
      </w:r>
    </w:p>
    <w:p w:rsidR="00CE3065" w:rsidRPr="00CE3065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65">
        <w:rPr>
          <w:rFonts w:ascii="Times New Roman" w:hAnsi="Times New Roman" w:cs="Times New Roman"/>
          <w:sz w:val="28"/>
          <w:szCs w:val="28"/>
        </w:rPr>
        <w:t xml:space="preserve"> Цель: научится видеть в предметах и явлениях существенные, связанные с их </w:t>
      </w:r>
      <w:proofErr w:type="spellStart"/>
      <w:r w:rsidRPr="00CE3065">
        <w:rPr>
          <w:rFonts w:ascii="Times New Roman" w:hAnsi="Times New Roman" w:cs="Times New Roman"/>
          <w:sz w:val="28"/>
          <w:szCs w:val="28"/>
        </w:rPr>
        <w:t>бытийностью</w:t>
      </w:r>
      <w:proofErr w:type="spellEnd"/>
      <w:r w:rsidRPr="00CE3065">
        <w:rPr>
          <w:rFonts w:ascii="Times New Roman" w:hAnsi="Times New Roman" w:cs="Times New Roman"/>
          <w:sz w:val="28"/>
          <w:szCs w:val="28"/>
        </w:rPr>
        <w:t xml:space="preserve"> характеристики.</w:t>
      </w:r>
    </w:p>
    <w:p w:rsidR="00CE3065" w:rsidRPr="00CE3065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65">
        <w:rPr>
          <w:rFonts w:ascii="Times New Roman" w:hAnsi="Times New Roman" w:cs="Times New Roman"/>
          <w:sz w:val="28"/>
          <w:szCs w:val="28"/>
        </w:rPr>
        <w:t xml:space="preserve"> Задача: сравнить между собой два предмета или явления, увидеть отличительные, а главное – сходные характеристики и качества.</w:t>
      </w:r>
    </w:p>
    <w:p w:rsidR="00CE3065" w:rsidRPr="00CE3065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65">
        <w:rPr>
          <w:rFonts w:ascii="Times New Roman" w:hAnsi="Times New Roman" w:cs="Times New Roman"/>
          <w:sz w:val="28"/>
          <w:szCs w:val="28"/>
        </w:rPr>
        <w:t xml:space="preserve"> Результат: умение ответить на вопрос КАКИМ? является то, ЧТО я вижу перед собой фактически.</w:t>
      </w:r>
    </w:p>
    <w:p w:rsidR="00CE3065" w:rsidRPr="00CE3065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065" w:rsidRPr="00CE3065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E3065">
        <w:rPr>
          <w:rFonts w:ascii="Times New Roman" w:hAnsi="Times New Roman" w:cs="Times New Roman"/>
          <w:sz w:val="28"/>
          <w:szCs w:val="28"/>
        </w:rPr>
        <w:t xml:space="preserve">3. Упражнения на метаморфозу (превращение </w:t>
      </w:r>
      <w:proofErr w:type="spellStart"/>
      <w:r w:rsidRPr="00CE3065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CE3065">
        <w:rPr>
          <w:rFonts w:ascii="Times New Roman" w:hAnsi="Times New Roman" w:cs="Times New Roman"/>
          <w:sz w:val="28"/>
          <w:szCs w:val="28"/>
        </w:rPr>
        <w:t xml:space="preserve"> и генетическое)</w:t>
      </w:r>
    </w:p>
    <w:p w:rsidR="00CE3065" w:rsidRPr="00CE3065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65">
        <w:rPr>
          <w:rFonts w:ascii="Times New Roman" w:hAnsi="Times New Roman" w:cs="Times New Roman"/>
          <w:sz w:val="28"/>
          <w:szCs w:val="28"/>
        </w:rPr>
        <w:t xml:space="preserve"> поиск метаморфозы, превращающий один предмет в другой</w:t>
      </w:r>
    </w:p>
    <w:p w:rsidR="00CE3065" w:rsidRPr="00CE3065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65">
        <w:rPr>
          <w:rFonts w:ascii="Times New Roman" w:hAnsi="Times New Roman" w:cs="Times New Roman"/>
          <w:sz w:val="28"/>
          <w:szCs w:val="28"/>
        </w:rPr>
        <w:lastRenderedPageBreak/>
        <w:t xml:space="preserve"> поиск предмета, получающегося из известного предмета с помощью известной метаморфозы</w:t>
      </w:r>
    </w:p>
    <w:p w:rsidR="00CE3065" w:rsidRPr="00CE3065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65">
        <w:rPr>
          <w:rFonts w:ascii="Times New Roman" w:hAnsi="Times New Roman" w:cs="Times New Roman"/>
          <w:sz w:val="28"/>
          <w:szCs w:val="28"/>
        </w:rPr>
        <w:t xml:space="preserve"> поиск предмета, из которого получается известный предмет с помощью известной метаморфозы</w:t>
      </w:r>
    </w:p>
    <w:p w:rsidR="00CE3065" w:rsidRPr="00CE3065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65">
        <w:rPr>
          <w:rFonts w:ascii="Times New Roman" w:hAnsi="Times New Roman" w:cs="Times New Roman"/>
          <w:sz w:val="28"/>
          <w:szCs w:val="28"/>
        </w:rPr>
        <w:t xml:space="preserve"> Цель: научиться видеть в предметах и явлениях внутреннее движение и связи, законы природной гармонии.</w:t>
      </w:r>
    </w:p>
    <w:p w:rsidR="00CE3065" w:rsidRPr="00CE3065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65">
        <w:rPr>
          <w:rFonts w:ascii="Times New Roman" w:hAnsi="Times New Roman" w:cs="Times New Roman"/>
          <w:sz w:val="28"/>
          <w:szCs w:val="28"/>
        </w:rPr>
        <w:t xml:space="preserve"> Задача: определить неизвестное в одном из трех уравнений</w:t>
      </w:r>
    </w:p>
    <w:p w:rsidR="00CE3065" w:rsidRPr="00CE3065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65">
        <w:rPr>
          <w:rFonts w:ascii="Times New Roman" w:hAnsi="Times New Roman" w:cs="Times New Roman"/>
          <w:sz w:val="28"/>
          <w:szCs w:val="28"/>
        </w:rPr>
        <w:t xml:space="preserve"> 1 ---&gt; Х ---&gt; 2</w:t>
      </w:r>
    </w:p>
    <w:p w:rsidR="00CE3065" w:rsidRPr="00CE3065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65">
        <w:rPr>
          <w:rFonts w:ascii="Times New Roman" w:hAnsi="Times New Roman" w:cs="Times New Roman"/>
          <w:sz w:val="28"/>
          <w:szCs w:val="28"/>
        </w:rPr>
        <w:t xml:space="preserve"> 1 ---&gt; метаморфоза ---&gt; Х</w:t>
      </w:r>
    </w:p>
    <w:p w:rsidR="00CE3065" w:rsidRPr="00CE3065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65">
        <w:rPr>
          <w:rFonts w:ascii="Times New Roman" w:hAnsi="Times New Roman" w:cs="Times New Roman"/>
          <w:sz w:val="28"/>
          <w:szCs w:val="28"/>
        </w:rPr>
        <w:t xml:space="preserve"> Х ---&gt; метаморфоза ---&gt; 2</w:t>
      </w:r>
    </w:p>
    <w:p w:rsidR="00CE3065" w:rsidRPr="00CE3065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65">
        <w:rPr>
          <w:rFonts w:ascii="Times New Roman" w:hAnsi="Times New Roman" w:cs="Times New Roman"/>
          <w:sz w:val="28"/>
          <w:szCs w:val="28"/>
        </w:rPr>
        <w:t xml:space="preserve"> Результат: умение ответить на вопрос КАК? осуществляется внутреннее движение в том, ЧТО я вижу перед собой, так, что оно становится ТАКИМ, КАКИМ я его вижу фактически.</w:t>
      </w:r>
    </w:p>
    <w:p w:rsidR="00CE3065" w:rsidRPr="00C24F5E" w:rsidRDefault="00CE3065" w:rsidP="001B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65">
        <w:rPr>
          <w:rFonts w:ascii="Times New Roman" w:hAnsi="Times New Roman" w:cs="Times New Roman"/>
          <w:sz w:val="28"/>
          <w:szCs w:val="28"/>
        </w:rPr>
        <w:t xml:space="preserve"> Большой опыт проведения всего комплекса упражнений в ходе решения практических задач, так и в учебных аудиториях различных уровней подготовленности показывает, что их применение приносит хорошие результаты и при этом не разрушает творческой индивидуальности дизайнера и весьма деликатно сочетается с его культурными и ценностными корнями.</w:t>
      </w:r>
      <w:bookmarkEnd w:id="0"/>
    </w:p>
    <w:sectPr w:rsidR="00CE3065" w:rsidRPr="00C24F5E" w:rsidSect="00B2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4F5E"/>
    <w:rsid w:val="001B3C3A"/>
    <w:rsid w:val="009562EB"/>
    <w:rsid w:val="00B22BB6"/>
    <w:rsid w:val="00C24F5E"/>
    <w:rsid w:val="00CE3065"/>
    <w:rsid w:val="00F7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dcterms:created xsi:type="dcterms:W3CDTF">2013-12-16T04:52:00Z</dcterms:created>
  <dcterms:modified xsi:type="dcterms:W3CDTF">2013-12-16T11:03:00Z</dcterms:modified>
</cp:coreProperties>
</file>