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F5" w:rsidRPr="002627F5" w:rsidRDefault="003D5B56" w:rsidP="002627F5">
      <w:pPr>
        <w:spacing w:after="0" w:line="240" w:lineRule="auto"/>
        <w:ind w:firstLine="567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2627F5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3D5B56" w:rsidRPr="002627F5" w:rsidRDefault="00BD7B2C" w:rsidP="002627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5"/>
          <w:rFonts w:ascii="Times New Roman" w:hAnsi="Times New Roman" w:cs="Times New Roman"/>
          <w:b/>
          <w:sz w:val="28"/>
          <w:szCs w:val="28"/>
        </w:rPr>
        <w:t>н</w:t>
      </w:r>
      <w:r w:rsidR="003D5B56" w:rsidRPr="002627F5">
        <w:rPr>
          <w:rStyle w:val="FontStyle35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 методические</w:t>
      </w:r>
      <w:r w:rsidR="003D5B56" w:rsidRPr="002627F5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 </w:t>
      </w:r>
      <w:r w:rsidR="002627F5" w:rsidRPr="002627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3D5B56" w:rsidRPr="002627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атериалы для работы педагога-психолога</w:t>
      </w:r>
    </w:p>
    <w:p w:rsidR="003D5B56" w:rsidRDefault="003D5B56" w:rsidP="00262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7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организации</w:t>
      </w:r>
    </w:p>
    <w:p w:rsidR="002627F5" w:rsidRDefault="002627F5" w:rsidP="00262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преподавателя психологии </w:t>
      </w:r>
    </w:p>
    <w:p w:rsidR="002627F5" w:rsidRDefault="002627F5" w:rsidP="00262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ГАПОУ «Педагогический колледж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Бугуруслана</w:t>
      </w:r>
    </w:p>
    <w:p w:rsidR="002627F5" w:rsidRDefault="002627F5" w:rsidP="00262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Поленовой И.Р.</w:t>
      </w:r>
    </w:p>
    <w:p w:rsidR="00F017D8" w:rsidRPr="002E198B" w:rsidRDefault="00F017D8" w:rsidP="002E198B">
      <w:pPr>
        <w:pStyle w:val="Style14"/>
        <w:widowControl/>
        <w:spacing w:line="360" w:lineRule="auto"/>
        <w:ind w:firstLine="0"/>
        <w:contextualSpacing/>
        <w:rPr>
          <w:rStyle w:val="FontStyle35"/>
          <w:sz w:val="27"/>
          <w:szCs w:val="27"/>
        </w:rPr>
      </w:pPr>
    </w:p>
    <w:p w:rsidR="002E198B" w:rsidRPr="002E198B" w:rsidRDefault="002E198B" w:rsidP="002E19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198B">
        <w:rPr>
          <w:rStyle w:val="FontStyle35"/>
          <w:rFonts w:ascii="Times New Roman" w:hAnsi="Times New Roman" w:cs="Times New Roman"/>
          <w:sz w:val="27"/>
          <w:szCs w:val="27"/>
        </w:rPr>
        <w:t>Актуальность темы работы обусловлена быстрыми темпами развития компьютерны</w:t>
      </w:r>
      <w:r w:rsidR="00BD7B2C">
        <w:rPr>
          <w:rStyle w:val="FontStyle35"/>
          <w:rFonts w:ascii="Times New Roman" w:hAnsi="Times New Roman" w:cs="Times New Roman"/>
          <w:sz w:val="27"/>
          <w:szCs w:val="27"/>
        </w:rPr>
        <w:t>х технологий.  Виртуальные миры</w:t>
      </w:r>
      <w:r w:rsidRPr="002E198B">
        <w:rPr>
          <w:rStyle w:val="FontStyle35"/>
          <w:rFonts w:ascii="Times New Roman" w:hAnsi="Times New Roman" w:cs="Times New Roman"/>
          <w:sz w:val="27"/>
          <w:szCs w:val="27"/>
        </w:rPr>
        <w:t xml:space="preserve"> несут с собой не только преимущества, но и негативные последствия, поскольку </w:t>
      </w: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угрозы коммуникативного характера в силу все возрастающей социальной роли виртуального общения представляют собой реальную опасность для пользователей.</w:t>
      </w:r>
    </w:p>
    <w:p w:rsidR="002E198B" w:rsidRPr="002E198B" w:rsidRDefault="002E198B" w:rsidP="002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198B">
        <w:rPr>
          <w:rFonts w:ascii="Times New Roman" w:hAnsi="Times New Roman" w:cs="Times New Roman"/>
          <w:sz w:val="27"/>
          <w:szCs w:val="27"/>
        </w:rPr>
        <w:t>Предназначенная для работы педагога-психолога м</w:t>
      </w:r>
      <w:r w:rsidR="00C50AAE" w:rsidRPr="002E198B">
        <w:rPr>
          <w:rFonts w:ascii="Times New Roman" w:hAnsi="Times New Roman" w:cs="Times New Roman"/>
          <w:sz w:val="27"/>
          <w:szCs w:val="27"/>
        </w:rPr>
        <w:t>етодическ</w:t>
      </w:r>
      <w:r w:rsidRPr="002E198B">
        <w:rPr>
          <w:rFonts w:ascii="Times New Roman" w:hAnsi="Times New Roman" w:cs="Times New Roman"/>
          <w:sz w:val="27"/>
          <w:szCs w:val="27"/>
        </w:rPr>
        <w:t>ая</w:t>
      </w:r>
      <w:r w:rsidR="00C50AAE" w:rsidRPr="002E198B">
        <w:rPr>
          <w:rFonts w:ascii="Times New Roman" w:hAnsi="Times New Roman" w:cs="Times New Roman"/>
          <w:sz w:val="27"/>
          <w:szCs w:val="27"/>
        </w:rPr>
        <w:t xml:space="preserve"> п</w:t>
      </w:r>
      <w:r w:rsidRPr="002E198B">
        <w:rPr>
          <w:rFonts w:ascii="Times New Roman" w:hAnsi="Times New Roman" w:cs="Times New Roman"/>
          <w:sz w:val="27"/>
          <w:szCs w:val="27"/>
        </w:rPr>
        <w:t>родукция</w:t>
      </w:r>
      <w:r w:rsidR="00C50AAE" w:rsidRPr="002E198B">
        <w:rPr>
          <w:rFonts w:ascii="Times New Roman" w:hAnsi="Times New Roman" w:cs="Times New Roman"/>
          <w:sz w:val="27"/>
          <w:szCs w:val="27"/>
        </w:rPr>
        <w:t xml:space="preserve"> содержит основные сведения </w:t>
      </w:r>
      <w:r w:rsidR="00F31DB9">
        <w:rPr>
          <w:rFonts w:ascii="Times New Roman" w:hAnsi="Times New Roman" w:cs="Times New Roman"/>
          <w:sz w:val="27"/>
          <w:szCs w:val="27"/>
        </w:rPr>
        <w:t xml:space="preserve">по </w:t>
      </w:r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</w:t>
      </w:r>
      <w:r w:rsidR="00F3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на сегодняшней день проблеме</w:t>
      </w:r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виртуальной коммуникации. </w:t>
      </w:r>
    </w:p>
    <w:p w:rsidR="002E198B" w:rsidRPr="002E198B" w:rsidRDefault="00C50AAE" w:rsidP="002E19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Анализируя основные виды коммуникативной деятельности в виртуальном пространстве, авторы дают обобщенную характеристику психолингвистическим особенностям виртуальной коммуникации, рассматривают негативные и позитивные аспекты ее влияния на пользователей цифровыми средствами передачи информации, акцентируя </w:t>
      </w:r>
      <w:r w:rsidR="00BD7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внимание на </w:t>
      </w: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различия в восприятии информации взрослыми пользователями и детской аудиторией. </w:t>
      </w:r>
    </w:p>
    <w:p w:rsidR="002E198B" w:rsidRPr="002E198B" w:rsidRDefault="00BD7B2C" w:rsidP="002E19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з</w:t>
      </w:r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начительное внимание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работе</w:t>
      </w:r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уделено процессу развития </w:t>
      </w:r>
      <w:proofErr w:type="spellStart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кибер-аддикции</w:t>
      </w:r>
      <w:proofErr w:type="spellEnd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девиантного</w:t>
      </w:r>
      <w:proofErr w:type="spellEnd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в цифровой среде, предлагается многоуровневая классификация различных видов </w:t>
      </w:r>
      <w:proofErr w:type="spellStart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кибер-аддикции</w:t>
      </w:r>
      <w:proofErr w:type="spellEnd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интернет-зависимость, </w:t>
      </w:r>
      <w:proofErr w:type="spellStart"/>
      <w:proofErr w:type="gramStart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кибер-преследования</w:t>
      </w:r>
      <w:proofErr w:type="spellEnd"/>
      <w:proofErr w:type="gramEnd"/>
      <w:r w:rsidR="00C50AAE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интернет-агрессия и др.  </w:t>
      </w:r>
    </w:p>
    <w:p w:rsidR="00C50AAE" w:rsidRPr="002E198B" w:rsidRDefault="00C50AAE" w:rsidP="002E19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Описываются возможные способы решения этой острой проблемы, а также </w:t>
      </w:r>
      <w:r w:rsidR="002E198B"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предоставляется оценка обозначенных во</w:t>
      </w: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просов </w:t>
      </w:r>
      <w:r w:rsidR="00BD7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</w:t>
      </w:r>
      <w:r w:rsidRPr="002E1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сетевой безопасности. </w:t>
      </w:r>
    </w:p>
    <w:p w:rsidR="002E198B" w:rsidRDefault="00BD7B2C" w:rsidP="002E198B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7"/>
          <w:szCs w:val="27"/>
        </w:rPr>
      </w:pPr>
      <w:r>
        <w:rPr>
          <w:rStyle w:val="FontStyle35"/>
          <w:rFonts w:ascii="Times New Roman" w:hAnsi="Times New Roman" w:cs="Times New Roman"/>
          <w:sz w:val="27"/>
          <w:szCs w:val="27"/>
        </w:rPr>
        <w:t>Р</w:t>
      </w:r>
      <w:r w:rsidR="002E198B" w:rsidRPr="002E198B">
        <w:rPr>
          <w:rStyle w:val="FontStyle35"/>
          <w:rFonts w:ascii="Times New Roman" w:hAnsi="Times New Roman" w:cs="Times New Roman"/>
          <w:sz w:val="27"/>
          <w:szCs w:val="27"/>
        </w:rPr>
        <w:t xml:space="preserve">ассматриваемая методическая продукция заслуживает положительной оценки и может быть рекомендована к применению в практической деятельности образовательных организаций. </w:t>
      </w:r>
    </w:p>
    <w:p w:rsidR="002E198B" w:rsidRPr="002E198B" w:rsidRDefault="002E198B" w:rsidP="002E4231">
      <w:pPr>
        <w:pStyle w:val="Style14"/>
        <w:widowControl/>
        <w:spacing w:line="360" w:lineRule="auto"/>
        <w:ind w:firstLine="709"/>
        <w:contextualSpacing/>
        <w:jc w:val="center"/>
        <w:rPr>
          <w:rStyle w:val="FontStyle35"/>
          <w:rFonts w:ascii="Times New Roman" w:hAnsi="Times New Roman" w:cs="Times New Roman"/>
          <w:sz w:val="27"/>
          <w:szCs w:val="27"/>
        </w:rPr>
      </w:pPr>
      <w:r>
        <w:rPr>
          <w:rStyle w:val="FontStyle35"/>
          <w:rFonts w:ascii="Times New Roman" w:hAnsi="Times New Roman" w:cs="Times New Roman"/>
          <w:sz w:val="27"/>
          <w:szCs w:val="27"/>
        </w:rPr>
        <w:t>Рецензент:        ________________   к.п.н. М.А. Андреева</w:t>
      </w:r>
    </w:p>
    <w:p w:rsidR="00C50AAE" w:rsidRPr="002E198B" w:rsidRDefault="00C50AAE" w:rsidP="002E198B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7"/>
          <w:szCs w:val="27"/>
        </w:rPr>
      </w:pPr>
    </w:p>
    <w:p w:rsidR="00BC622E" w:rsidRPr="002E198B" w:rsidRDefault="00BC622E" w:rsidP="002E198B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7"/>
          <w:szCs w:val="27"/>
        </w:rPr>
      </w:pPr>
    </w:p>
    <w:p w:rsidR="00BC622E" w:rsidRDefault="00BC622E" w:rsidP="00F017D8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C622E" w:rsidRDefault="00BC622E" w:rsidP="00F017D8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C622E" w:rsidRDefault="00BC622E" w:rsidP="00F017D8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1778BF" w:rsidRDefault="001778BF"/>
    <w:sectPr w:rsidR="001778BF" w:rsidSect="00BD7B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56"/>
    <w:rsid w:val="00002EBE"/>
    <w:rsid w:val="0014066A"/>
    <w:rsid w:val="001778BF"/>
    <w:rsid w:val="001859D9"/>
    <w:rsid w:val="00204562"/>
    <w:rsid w:val="002627F5"/>
    <w:rsid w:val="00284F1E"/>
    <w:rsid w:val="002E198B"/>
    <w:rsid w:val="002E4231"/>
    <w:rsid w:val="003D5B56"/>
    <w:rsid w:val="00565944"/>
    <w:rsid w:val="00602E71"/>
    <w:rsid w:val="00AB6C70"/>
    <w:rsid w:val="00BB2AB2"/>
    <w:rsid w:val="00BC622E"/>
    <w:rsid w:val="00BD7B2C"/>
    <w:rsid w:val="00BE3EAD"/>
    <w:rsid w:val="00C50AAE"/>
    <w:rsid w:val="00D03858"/>
    <w:rsid w:val="00D148A1"/>
    <w:rsid w:val="00D8799D"/>
    <w:rsid w:val="00E339B8"/>
    <w:rsid w:val="00F017D8"/>
    <w:rsid w:val="00F31DB9"/>
    <w:rsid w:val="00F8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14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3D5B56"/>
    <w:rPr>
      <w:rFonts w:ascii="Segoe UI" w:hAnsi="Segoe UI" w:cs="Segoe UI" w:hint="default"/>
      <w:sz w:val="20"/>
      <w:szCs w:val="20"/>
    </w:rPr>
  </w:style>
  <w:style w:type="paragraph" w:customStyle="1" w:styleId="Style14">
    <w:name w:val="Style14"/>
    <w:basedOn w:val="a"/>
    <w:uiPriority w:val="99"/>
    <w:rsid w:val="00F017D8"/>
    <w:pPr>
      <w:widowControl w:val="0"/>
      <w:autoSpaceDE w:val="0"/>
      <w:autoSpaceDN w:val="0"/>
      <w:adjustRightInd w:val="0"/>
      <w:spacing w:after="0" w:line="275" w:lineRule="exact"/>
      <w:ind w:firstLine="328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017D8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4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Metod_kabinet</cp:lastModifiedBy>
  <cp:revision>21</cp:revision>
  <cp:lastPrinted>2019-12-25T07:00:00Z</cp:lastPrinted>
  <dcterms:created xsi:type="dcterms:W3CDTF">2019-12-09T18:35:00Z</dcterms:created>
  <dcterms:modified xsi:type="dcterms:W3CDTF">2019-12-25T07:01:00Z</dcterms:modified>
</cp:coreProperties>
</file>